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10DF" w:rsidRPr="00440A50" w:rsidRDefault="00D13030" w:rsidP="000510DF">
      <w:pPr>
        <w:jc w:val="thaiDistribute"/>
        <w:rPr>
          <w:rFonts w:ascii="TH SarabunPSK" w:hAnsi="TH SarabunPSK" w:cs="TH SarabunPSK"/>
          <w:b/>
          <w:bCs/>
          <w:color w:val="FF0000"/>
          <w:spacing w:val="-6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0510DF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="000510DF" w:rsidRPr="00440A50">
        <w:rPr>
          <w:rFonts w:ascii="TH SarabunPSK" w:hAnsi="TH SarabunPSK" w:cs="TH SarabunPSK"/>
          <w:b/>
          <w:bCs/>
          <w:spacing w:val="-6"/>
          <w:sz w:val="30"/>
          <w:szCs w:val="30"/>
        </w:rPr>
        <w:t>3</w:t>
      </w:r>
      <w:r w:rsidR="000510DF" w:rsidRPr="00440A50">
        <w:rPr>
          <w:rFonts w:ascii="TH SarabunPSK" w:hAnsi="TH SarabunPSK" w:cs="TH SarabunPSK"/>
          <w:b/>
          <w:bCs/>
          <w:color w:val="FF0000"/>
          <w:spacing w:val="-6"/>
          <w:sz w:val="30"/>
          <w:szCs w:val="30"/>
          <w:cs/>
        </w:rPr>
        <w:t xml:space="preserve"> </w:t>
      </w:r>
      <w:r w:rsidR="000510DF">
        <w:rPr>
          <w:rFonts w:ascii="TH SarabunPSK" w:hAnsi="TH SarabunPSK" w:cs="TH SarabunPSK"/>
          <w:b/>
          <w:bCs/>
          <w:color w:val="FF0000"/>
          <w:spacing w:val="-6"/>
          <w:sz w:val="30"/>
          <w:szCs w:val="30"/>
          <w:cs/>
        </w:rPr>
        <w:tab/>
      </w:r>
      <w:r w:rsidR="00653AC6" w:rsidRPr="0044674D">
        <w:rPr>
          <w:rFonts w:ascii="TH SarabunPSK" w:hAnsi="TH SarabunPSK" w:cs="TH SarabunPSK"/>
          <w:b/>
          <w:bCs/>
          <w:spacing w:val="-8"/>
          <w:sz w:val="30"/>
          <w:szCs w:val="30"/>
          <w:cs/>
        </w:rPr>
        <w:t>ระดับความสำเร็จในการเปิดเผยข้อมูลข่าวสารของสำนัก/หน่วยงานตามพระราชบัญญัติข้อมูลข่าวสาร</w:t>
      </w:r>
      <w:r w:rsidR="00653AC6">
        <w:rPr>
          <w:rFonts w:ascii="TH SarabunPSK" w:hAnsi="TH SarabunPSK" w:cs="TH SarabunPSK"/>
          <w:b/>
          <w:bCs/>
          <w:spacing w:val="-8"/>
          <w:sz w:val="30"/>
          <w:szCs w:val="30"/>
        </w:rPr>
        <w:tab/>
      </w:r>
      <w:r w:rsidR="00653AC6">
        <w:rPr>
          <w:rFonts w:ascii="TH SarabunPSK" w:hAnsi="TH SarabunPSK" w:cs="TH SarabunPSK"/>
          <w:b/>
          <w:bCs/>
          <w:spacing w:val="-8"/>
          <w:sz w:val="30"/>
          <w:szCs w:val="30"/>
        </w:rPr>
        <w:tab/>
      </w:r>
      <w:r w:rsidR="00653AC6" w:rsidRPr="0044674D">
        <w:rPr>
          <w:rFonts w:ascii="TH SarabunPSK" w:hAnsi="TH SarabunPSK" w:cs="TH SarabunPSK"/>
          <w:b/>
          <w:bCs/>
          <w:sz w:val="30"/>
          <w:szCs w:val="30"/>
          <w:cs/>
        </w:rPr>
        <w:t>ของราชการ พ.ศ. 2540</w:t>
      </w:r>
    </w:p>
    <w:p w:rsidR="00D13030" w:rsidRPr="00AC4F8B" w:rsidRDefault="00D13030" w:rsidP="00D13030">
      <w:pPr>
        <w:ind w:left="1418" w:hanging="1418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775AFF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0510DF" w:rsidRPr="00440A50">
        <w:rPr>
          <w:rFonts w:ascii="TH SarabunPSK" w:hAnsi="TH SarabunPSK" w:cs="TH SarabunPSK"/>
          <w:b/>
          <w:bCs/>
          <w:spacing w:val="-8"/>
          <w:sz w:val="30"/>
          <w:szCs w:val="30"/>
          <w:cs/>
        </w:rPr>
        <w:t>ระดับความสำเร็จ</w:t>
      </w:r>
    </w:p>
    <w:p w:rsidR="00D13030" w:rsidRPr="00AC4F8B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AC4F8B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653AC6">
        <w:rPr>
          <w:rFonts w:ascii="TH SarabunPSK" w:hAnsi="TH SarabunPSK" w:cs="TH SarabunPSK"/>
          <w:b/>
          <w:bCs/>
          <w:sz w:val="30"/>
          <w:szCs w:val="30"/>
        </w:rPr>
        <w:t>5</w:t>
      </w:r>
    </w:p>
    <w:p w:rsidR="00D13030" w:rsidRPr="00775AFF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653AC6" w:rsidRPr="0044674D" w:rsidRDefault="00653AC6" w:rsidP="00CA45D9">
      <w:pPr>
        <w:pStyle w:val="FootnoteText"/>
        <w:ind w:firstLine="720"/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พิจารณาจากความสำเร็จในการเปิดเผยข้อมูลข่าวสารราชการ ตามพระราชบัญญัติข้อมูลข่าวสาร ราชการ พ.ศ. </w:t>
      </w:r>
      <w:r w:rsidRPr="0044674D">
        <w:rPr>
          <w:rFonts w:ascii="TH SarabunPSK" w:hAnsi="TH SarabunPSK" w:cs="TH SarabunPSK"/>
          <w:sz w:val="30"/>
          <w:szCs w:val="30"/>
        </w:rPr>
        <w:t xml:space="preserve">2540 </w:t>
      </w:r>
      <w:r w:rsidRPr="0044674D">
        <w:rPr>
          <w:rFonts w:ascii="TH SarabunPSK" w:hAnsi="TH SarabunPSK" w:cs="TH SarabunPSK"/>
          <w:sz w:val="30"/>
          <w:szCs w:val="30"/>
          <w:cs/>
        </w:rPr>
        <w:t>และจากกระบวนการในการเปิดเผยข้อมูลข่าวสารของ 13 สำนักหน่วยงาน ที่เข้าสู่การประเมินผลการปฏิบัติราชการตามตัวชี้วัดนี้ ซึ่งได้แก่ สำนักอำนวยการ / สำนักส่งเสริมและพัฒนาสมรรถนะบุคลากร / สำนัก</w:t>
      </w:r>
      <w:r w:rsidRPr="00CF25CB">
        <w:rPr>
          <w:rFonts w:ascii="TH SarabunPSK" w:hAnsi="TH SarabunPSK" w:cs="TH SarabunPSK"/>
          <w:spacing w:val="-4"/>
          <w:sz w:val="30"/>
          <w:szCs w:val="30"/>
          <w:cs/>
        </w:rPr>
        <w:t>มาตรฐานและคุณภาพอุดมศึกษา / สำนักยุทธศาสตร์อุดมศึกษาต่างประเทศ / สำนักติดตามและประเมินผลอุดมศึกษา /</w:t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 สำนักประสานและส่งเสริมกิจการอุดมศึกษา / สำนักส่งเสริมและพัฒนาศักยภาพนักศึกษา / สำนักนโยบายและแผนการอุดมศึกษา / สำนักนิติการ / กลุ่มพัฒนาระบบบริหาร / หน่วยตรวจสอบภายใน</w:t>
      </w:r>
      <w:r w:rsidRPr="0044674D">
        <w:rPr>
          <w:rFonts w:ascii="TH SarabunPSK" w:hAnsi="TH SarabunPSK" w:cs="TH SarabunPSK"/>
          <w:sz w:val="30"/>
          <w:szCs w:val="30"/>
        </w:rPr>
        <w:t xml:space="preserve"> </w:t>
      </w:r>
      <w:r w:rsidRPr="0044674D">
        <w:rPr>
          <w:rFonts w:ascii="TH SarabunPSK" w:hAnsi="TH SarabunPSK" w:cs="TH SarabunPSK"/>
          <w:sz w:val="30"/>
          <w:szCs w:val="30"/>
          <w:cs/>
        </w:rPr>
        <w:t>/</w:t>
      </w:r>
      <w:r w:rsidRPr="0044674D">
        <w:rPr>
          <w:rFonts w:ascii="TH SarabunPSK" w:hAnsi="TH SarabunPSK" w:cs="TH SarabunPSK"/>
          <w:sz w:val="30"/>
          <w:szCs w:val="30"/>
        </w:rPr>
        <w:t xml:space="preserve"> </w:t>
      </w:r>
      <w:r w:rsidRPr="0044674D">
        <w:rPr>
          <w:rFonts w:ascii="TH SarabunPSK" w:hAnsi="TH SarabunPSK" w:cs="TH SarabunPSK"/>
          <w:sz w:val="30"/>
          <w:szCs w:val="30"/>
          <w:cs/>
        </w:rPr>
        <w:t>สำนักงานบริหารเทคโนโลยีสารสนเทศเพื่อพัฒนาการศึกษา และโครงการมหาวิทยาลัยไซเบอร์ไทย</w:t>
      </w:r>
      <w:r w:rsidRPr="0044674D">
        <w:rPr>
          <w:rFonts w:ascii="TH SarabunPSK" w:hAnsi="TH SarabunPSK" w:cs="TH SarabunPSK"/>
          <w:sz w:val="30"/>
          <w:szCs w:val="30"/>
        </w:rPr>
        <w:t xml:space="preserve"> </w:t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เพื่อใช้ประโยชน์ดังนี้ </w:t>
      </w: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 xml:space="preserve">              </w:t>
      </w:r>
    </w:p>
    <w:p w:rsidR="00653AC6" w:rsidRPr="0044674D" w:rsidRDefault="00653AC6" w:rsidP="00653AC6">
      <w:pPr>
        <w:widowControl w:val="0"/>
        <w:numPr>
          <w:ilvl w:val="0"/>
          <w:numId w:val="8"/>
        </w:numPr>
        <w:adjustRightInd w:val="0"/>
        <w:jc w:val="thaiDistribute"/>
        <w:textAlignment w:val="baselin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  <w:cs/>
        </w:rPr>
        <w:t xml:space="preserve">บริการข้อมูลข่าวสารราชการตามพระราชบัญญัติข้อมูลข่าวสารราชการ พ.ศ. </w:t>
      </w:r>
      <w:r w:rsidRPr="0044674D">
        <w:rPr>
          <w:rFonts w:ascii="TH SarabunPSK" w:hAnsi="TH SarabunPSK" w:cs="TH SarabunPSK"/>
          <w:sz w:val="30"/>
          <w:szCs w:val="30"/>
        </w:rPr>
        <w:t>2540</w:t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 </w:t>
      </w:r>
    </w:p>
    <w:p w:rsidR="00653AC6" w:rsidRPr="0044674D" w:rsidRDefault="00653AC6" w:rsidP="00653AC6">
      <w:pPr>
        <w:widowControl w:val="0"/>
        <w:numPr>
          <w:ilvl w:val="0"/>
          <w:numId w:val="8"/>
        </w:numPr>
        <w:adjustRightInd w:val="0"/>
        <w:jc w:val="thaiDistribute"/>
        <w:textAlignment w:val="baselin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  <w:cs/>
        </w:rPr>
        <w:t>บริการข้อมูลข่าวสารเพื่อสนับสนุนการดำเนินบทบาทการคุ้มครองผู้รับบริการอุดมศึกษาและเสริมสร้างธรรมาภิบาล</w:t>
      </w:r>
    </w:p>
    <w:p w:rsidR="00653AC6" w:rsidRPr="0044674D" w:rsidRDefault="00653AC6" w:rsidP="00653AC6">
      <w:pPr>
        <w:widowControl w:val="0"/>
        <w:numPr>
          <w:ilvl w:val="0"/>
          <w:numId w:val="8"/>
        </w:numPr>
        <w:tabs>
          <w:tab w:val="clear" w:pos="1800"/>
        </w:tabs>
        <w:adjustRightInd w:val="0"/>
        <w:textAlignment w:val="baseline"/>
        <w:rPr>
          <w:rFonts w:ascii="TH SarabunPSK" w:hAnsi="TH SarabunPSK" w:cs="TH SarabunPSK"/>
          <w:b/>
          <w:bCs/>
          <w:snapToGrid w:val="0"/>
          <w:color w:val="0000FF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  <w:cs/>
        </w:rPr>
        <w:t>บริการข้อมูลข่าวสารเพื่อรายงานผล</w:t>
      </w:r>
      <w:r w:rsidR="00A85326">
        <w:rPr>
          <w:rFonts w:ascii="TH SarabunPSK" w:hAnsi="TH SarabunPSK" w:cs="TH SarabunPSK"/>
          <w:sz w:val="30"/>
          <w:szCs w:val="30"/>
          <w:cs/>
        </w:rPr>
        <w:t>การดำเนินงานในรอบปีงบประมาณ 256</w:t>
      </w:r>
      <w:r w:rsidR="00A85326">
        <w:rPr>
          <w:rFonts w:ascii="TH SarabunPSK" w:hAnsi="TH SarabunPSK" w:cs="TH SarabunPSK" w:hint="cs"/>
          <w:sz w:val="30"/>
          <w:szCs w:val="30"/>
          <w:cs/>
        </w:rPr>
        <w:t>1</w:t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 ของสำนักงานคณะกรรมการการอุดมศึกษา เพื่อเสริมสร้างความเข้าใจอันดีแก่ผู้รับบริการ</w:t>
      </w:r>
      <w:r w:rsidRPr="0044674D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 </w:t>
      </w:r>
    </w:p>
    <w:p w:rsidR="00D13030" w:rsidRPr="00775AFF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CF25CB" w:rsidRDefault="00475DF9" w:rsidP="00A84D31">
      <w:pPr>
        <w:spacing w:before="120" w:after="120"/>
        <w:ind w:firstLine="144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CF25CB">
        <w:rPr>
          <w:rFonts w:ascii="TH SarabunPSK" w:hAnsi="TH SarabunPSK" w:cs="TH SarabunPSK" w:hint="cs"/>
          <w:color w:val="000000"/>
          <w:sz w:val="30"/>
          <w:szCs w:val="30"/>
          <w:cs/>
        </w:rPr>
        <w:t>กำหนดเป็นลำดับขั้นตอนของความสำเร็จ (</w:t>
      </w:r>
      <w:r w:rsidRPr="00CF25CB">
        <w:rPr>
          <w:rFonts w:ascii="TH SarabunPSK" w:hAnsi="TH SarabunPSK" w:cs="TH SarabunPSK"/>
          <w:color w:val="000000"/>
          <w:sz w:val="30"/>
          <w:szCs w:val="30"/>
        </w:rPr>
        <w:t>Milestone)</w:t>
      </w:r>
      <w:r w:rsidR="00CF25CB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แบ่งเกณฑ์การให้คะแนนเป็น 5 </w:t>
      </w:r>
      <w:r w:rsidRPr="00CF25CB">
        <w:rPr>
          <w:rFonts w:ascii="TH SarabunPSK" w:hAnsi="TH SarabunPSK" w:cs="TH SarabunPSK" w:hint="cs"/>
          <w:color w:val="000000"/>
          <w:sz w:val="30"/>
          <w:szCs w:val="30"/>
          <w:cs/>
        </w:rPr>
        <w:t>ระดับ พิจารณาจากความก้าวหน้าของขั้นตอนการดำเนินงานตามเป้าหมายแต่ละระดับ</w:t>
      </w:r>
      <w:r w:rsidR="00D13030" w:rsidRPr="00CF25CB">
        <w:rPr>
          <w:rFonts w:ascii="TH SarabunPSK" w:hAnsi="TH SarabunPSK" w:cs="TH SarabunPSK"/>
          <w:color w:val="000000"/>
          <w:sz w:val="30"/>
          <w:szCs w:val="30"/>
          <w:cs/>
        </w:rPr>
        <w:t xml:space="preserve"> 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7513"/>
      </w:tblGrid>
      <w:tr w:rsidR="00E778A6" w:rsidRPr="00B81EE2" w:rsidTr="00A84D31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B81EE2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B81EE2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653AC6" w:rsidRPr="00B81EE2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AC6" w:rsidRPr="00B81EE2" w:rsidRDefault="00653AC6" w:rsidP="00653AC6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8D2" w:rsidRPr="00CF25CB" w:rsidRDefault="002F18D2" w:rsidP="00A22D60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A22D60">
              <w:rPr>
                <w:rFonts w:ascii="TH SarabunPSK" w:hAnsi="TH SarabunPSK" w:cs="TH SarabunPSK"/>
                <w:b/>
                <w:bCs/>
                <w:color w:val="000000" w:themeColor="text1"/>
                <w:spacing w:val="-4"/>
                <w:sz w:val="30"/>
                <w:szCs w:val="30"/>
                <w:cs/>
              </w:rPr>
              <w:t>จัดให้มีและให้บริการศูนย์ข้อมูลข่าวสารราชการ</w:t>
            </w:r>
            <w:r w:rsidRPr="00A22D60">
              <w:rPr>
                <w:rFonts w:ascii="TH SarabunPSK" w:hAnsi="TH SarabunPSK" w:cs="TH SarabunPSK" w:hint="cs"/>
                <w:b/>
                <w:bCs/>
                <w:color w:val="000000" w:themeColor="text1"/>
                <w:spacing w:val="-4"/>
                <w:sz w:val="30"/>
                <w:szCs w:val="30"/>
                <w:cs/>
              </w:rPr>
              <w:t xml:space="preserve"> </w:t>
            </w:r>
            <w:r w:rsidRPr="00A22D60">
              <w:rPr>
                <w:rFonts w:ascii="TH SarabunPSK" w:hAnsi="TH SarabunPSK" w:cs="TH SarabunPSK"/>
                <w:b/>
                <w:bCs/>
                <w:color w:val="000000" w:themeColor="text1"/>
                <w:spacing w:val="-4"/>
                <w:sz w:val="30"/>
                <w:szCs w:val="30"/>
                <w:cs/>
              </w:rPr>
              <w:t>ของสำนักงานคณะกรรมการการอุดมศึกษา</w:t>
            </w:r>
            <w:r w:rsidR="00A22D60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ภายในอาคารที่ทำการของส่วนราชการ  </w:t>
            </w:r>
          </w:p>
          <w:p w:rsidR="00653AC6" w:rsidRPr="00CF25CB" w:rsidRDefault="002F18D2" w:rsidP="007D1818">
            <w:pPr>
              <w:tabs>
                <w:tab w:val="left" w:pos="459"/>
                <w:tab w:val="left" w:pos="720"/>
              </w:tabs>
              <w:jc w:val="thaiDistribute"/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</w:pP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pacing w:val="-14"/>
                <w:sz w:val="30"/>
                <w:szCs w:val="30"/>
                <w:cs/>
              </w:rPr>
              <w:t xml:space="preserve">        </w:t>
            </w:r>
            <w:r w:rsidRPr="00CF25CB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สำนักงานคณะกรรมการการอุดมศึกษามีการจัดตั้งศูนย์ข้อมูลข่าวสารของราชการของสำนักงานคณะกรรมการการอุดมศึกษาแห่งใหม่ ภายในอาคาร สกอ.</w:t>
            </w:r>
            <w:r w:rsidR="00496CAE" w:rsidRPr="00CF25CB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CF25CB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ตามกฎหมาย เพื่อให้เป็นไป</w:t>
            </w:r>
            <w:r w:rsidR="00674396" w:rsidRPr="00CF25CB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ตาม</w:t>
            </w:r>
            <w:r w:rsidRPr="00CF25CB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เงื่อนไขและเจตนารมย์ของพระราชบัญญัติข้อมูลข่าวสารของราชการ พ.ศ. 2540</w:t>
            </w:r>
            <w:r w:rsidRPr="00CF25CB">
              <w:rPr>
                <w:rFonts w:ascii="TH SarabunPSK" w:eastAsia="Angsana New" w:hAnsi="TH SarabunPSK" w:cs="TH SarabunPSK"/>
                <w:snapToGrid w:val="0"/>
                <w:color w:val="000000" w:themeColor="text1"/>
                <w:sz w:val="30"/>
                <w:szCs w:val="30"/>
                <w:lang w:eastAsia="th-TH"/>
              </w:rPr>
              <w:t xml:space="preserve"> </w:t>
            </w:r>
            <w:r w:rsidRPr="00CF25CB">
              <w:rPr>
                <w:rFonts w:ascii="TH SarabunPSK" w:eastAsia="Angsana New" w:hAnsi="TH SarabunPSK" w:cs="TH SarabunPSK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>และมีความพร้อมด้านกายภาพ และมีการจัดข้อมูลข่าวสารของราชการให้ประชาชนเข้าตรวจดู</w:t>
            </w:r>
            <w:r w:rsidRPr="00CF25CB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 </w:t>
            </w:r>
            <w:r w:rsidRPr="00CF25CB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อย่างถูกต้อง ครบถ้วน </w:t>
            </w:r>
            <w:r w:rsidRPr="00CF25CB">
              <w:rPr>
                <w:rFonts w:ascii="TH SarabunPSK" w:eastAsia="Angsana New" w:hAnsi="TH SarabunPSK" w:cs="TH SarabunPSK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 xml:space="preserve">ตามกฏหมาย </w:t>
            </w:r>
            <w:r w:rsidRPr="00CF25CB"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  <w:t>(ให้แล้วเสร็จภายในไตรมาสที่ 1 ของปีงบประมาณ 2561)</w:t>
            </w:r>
          </w:p>
        </w:tc>
      </w:tr>
      <w:tr w:rsidR="00653AC6" w:rsidRPr="00B81EE2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AC6" w:rsidRPr="00B81EE2" w:rsidRDefault="00653AC6" w:rsidP="00653AC6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8D2" w:rsidRDefault="002F18D2" w:rsidP="00653AC6">
            <w:pPr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pacing w:val="-14"/>
                <w:sz w:val="30"/>
                <w:szCs w:val="30"/>
              </w:rPr>
            </w:pPr>
            <w:r w:rsidRPr="00A22D60">
              <w:rPr>
                <w:rFonts w:ascii="TH SarabunPSK" w:hAnsi="TH SarabunPSK" w:cs="TH SarabunPSK"/>
                <w:b/>
                <w:bCs/>
                <w:color w:val="000000" w:themeColor="text1"/>
                <w:spacing w:val="-6"/>
                <w:sz w:val="30"/>
                <w:szCs w:val="30"/>
                <w:cs/>
              </w:rPr>
              <w:t>กำหนดผู้รับผิดชอบศูนย์ข้อมูลข่าวสารฯ ผู้รับผิดชอบในการเปิดเผยข้อมูลข่าวสารราชการที่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13 สำนัก/หน่วยงานครอบครองและตามที่พระราชบัญญัติข้อมูลข่าวสารของราชการ </w:t>
            </w:r>
            <w:r w:rsidR="00A22D60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br/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พ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.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ศ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.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 xml:space="preserve">2540 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กำหนด โดยรวบรวม</w:t>
            </w:r>
            <w:r w:rsidRPr="00CF25CB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>ข้อมูลข่าวสาร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จัดแสดงไว้ที่ศูนย์ข้อมูลข่าวสารของราชการ  </w:t>
            </w:r>
          </w:p>
          <w:p w:rsidR="00653AC6" w:rsidRPr="002F18D2" w:rsidRDefault="002F18D2" w:rsidP="00653AC6">
            <w:pPr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pacing w:val="-8"/>
                <w:sz w:val="16"/>
                <w:szCs w:val="16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pacing w:val="-14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      </w:t>
            </w:r>
            <w:r w:rsidRPr="001C73EF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มีการ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>กำหนดผู้รับผิดชอบศูนย์ข้อมูลข่าวสารฯ และสำนัก/หน่วยงาน (13</w:t>
            </w:r>
            <w:r w:rsidRPr="00CF25CB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หน่วยงาน) ต้องกำหนดผู้รับผิดชอบในการดำเนินการเกี่ยวกับการจัดทำข้อมูล รวบรวม จัดส่ง และเผยแพร่ข้อมูลข่าวสารราชการที่อยู่ในการครอบครองของตน และจัดให้มีข้อมูลตามมาตรา </w:t>
            </w:r>
            <w:r w:rsidRPr="00CF25CB">
              <w:rPr>
                <w:rFonts w:ascii="TH SarabunPSK" w:hAnsi="TH SarabunPSK" w:cs="TH SarabunPSK"/>
                <w:sz w:val="30"/>
                <w:szCs w:val="30"/>
              </w:rPr>
              <w:t>7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มาตรา </w:t>
            </w:r>
            <w:r w:rsidRPr="00CF25CB">
              <w:rPr>
                <w:rFonts w:ascii="TH SarabunPSK" w:hAnsi="TH SarabunPSK" w:cs="TH SarabunPSK"/>
                <w:sz w:val="30"/>
                <w:szCs w:val="30"/>
              </w:rPr>
              <w:t>9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 xml:space="preserve">มาตรา </w:t>
            </w:r>
            <w:r w:rsidRPr="00CF25CB">
              <w:rPr>
                <w:rFonts w:ascii="TH SarabunPSK" w:hAnsi="TH SarabunPSK" w:cs="TH SarabunPSK"/>
                <w:sz w:val="30"/>
                <w:szCs w:val="30"/>
              </w:rPr>
              <w:t xml:space="preserve">9 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CF25CB">
              <w:rPr>
                <w:rFonts w:ascii="TH SarabunPSK" w:hAnsi="TH SarabunPSK" w:cs="TH SarabunPSK"/>
                <w:sz w:val="30"/>
                <w:szCs w:val="30"/>
              </w:rPr>
              <w:t>8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มาตรา </w:t>
            </w:r>
            <w:r w:rsidRPr="00CF25CB">
              <w:rPr>
                <w:rFonts w:ascii="TH SarabunPSK" w:hAnsi="TH SarabunPSK" w:cs="TH SarabunPSK"/>
                <w:sz w:val="30"/>
                <w:szCs w:val="30"/>
              </w:rPr>
              <w:t>11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ที่สำนัก/หน่วยงานเกี่ยวข้อง และจำเป็นต้องเผยแพร่ไปสู่ประชาชนนำส่งให้กลุ่มงานประชาสัมพันธ์ สำนักอำนวยการ เพื่อรวบรวมไว้บริการประชาชน ภายในศูนย์ข้อมูลข่าวสารของราชการ สกอ. </w:t>
            </w:r>
            <w:r w:rsidRPr="00CF25CB">
              <w:rPr>
                <w:rFonts w:ascii="TH SarabunPSK" w:hAnsi="TH SarabunPSK" w:cs="TH SarabunPSK"/>
                <w:i/>
                <w:iCs/>
                <w:sz w:val="30"/>
                <w:szCs w:val="30"/>
                <w:cs/>
              </w:rPr>
              <w:t>(ให้แล้วเสร็จภายในไตรมาสที่ 2 ของปีงบประมาณ 2561)</w:t>
            </w: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pacing w:val="-14"/>
                <w:sz w:val="30"/>
                <w:szCs w:val="30"/>
                <w:cs/>
              </w:rPr>
              <w:t xml:space="preserve">        </w:t>
            </w:r>
          </w:p>
        </w:tc>
      </w:tr>
      <w:tr w:rsidR="00653AC6" w:rsidRPr="00B81EE2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AC6" w:rsidRPr="00B81EE2" w:rsidRDefault="00653AC6" w:rsidP="00653AC6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lastRenderedPageBreak/>
              <w:t>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8D2" w:rsidRPr="00A63CCF" w:rsidRDefault="002F18D2" w:rsidP="002F18D2">
            <w:pPr>
              <w:jc w:val="thaiDistribute"/>
              <w:rPr>
                <w:rFonts w:ascii="TH SarabunPSK" w:hAnsi="TH SarabunPSK" w:cs="TH SarabunPSK"/>
                <w:b/>
                <w:bCs/>
                <w:color w:val="FF0000"/>
                <w:spacing w:val="-4"/>
                <w:sz w:val="30"/>
                <w:szCs w:val="30"/>
              </w:rPr>
            </w:pP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เปิดเผยข้อมูลข่าวสารที่เกี่ยวกับแผนงาน/โครงการ </w:t>
            </w: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pacing w:val="-4"/>
                <w:sz w:val="30"/>
                <w:szCs w:val="30"/>
                <w:cs/>
              </w:rPr>
              <w:t xml:space="preserve">เพื่อสร้างการรับรู้ สร้างความเข้าใจ และให้บริการประชาชน </w:t>
            </w:r>
            <w:r w:rsidRPr="00880C13"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>โดย</w:t>
            </w:r>
            <w:r w:rsidRPr="00CE4F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สำนัก/หน่วยงานรับผิดชอบในปีงบประมาณ 2561 อย่างน้อย </w:t>
            </w:r>
            <w:r w:rsidR="00A22D6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r w:rsidRPr="00CE4F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3 แผนงาน/โครงการ </w:t>
            </w:r>
            <w:r w:rsidRPr="00CE4F08"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  <w:t>จัดแสดงเป็นเอกสารไว้ในศูนย์ข้อมูลข่าวสารของราชการ สกอ. และ</w:t>
            </w:r>
            <w:r w:rsidRPr="00A22D6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เผยแพร่อย่างเป็นปัจจุบัน ผ่านเว็บเพจสำนัก เว็บไซต์ สกอ. และสื่อออนไลน์ของหน่วยงาน</w:t>
            </w:r>
            <w:r w:rsidRPr="00CE4F08"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  <w:t xml:space="preserve"> </w:t>
            </w:r>
          </w:p>
          <w:p w:rsidR="00653AC6" w:rsidRPr="007D1818" w:rsidRDefault="002F18D2" w:rsidP="007D1818">
            <w:pPr>
              <w:tabs>
                <w:tab w:val="left" w:pos="459"/>
                <w:tab w:val="left" w:pos="72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CE4F08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         </w:t>
            </w:r>
            <w:r w:rsidRPr="00CE4F08">
              <w:rPr>
                <w:rFonts w:ascii="TH SarabunPSK" w:hAnsi="TH SarabunPSK" w:cs="TH SarabunPSK"/>
                <w:sz w:val="30"/>
                <w:szCs w:val="30"/>
                <w:cs/>
              </w:rPr>
              <w:t>ทุกสำนัก/หน่วยงาน (13</w:t>
            </w:r>
            <w:r w:rsidRPr="00CE4F08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CE4F08">
              <w:rPr>
                <w:rFonts w:ascii="TH SarabunPSK" w:hAnsi="TH SarabunPSK" w:cs="TH SarabunPSK"/>
                <w:sz w:val="30"/>
                <w:szCs w:val="30"/>
                <w:cs/>
              </w:rPr>
              <w:t>หน่วยงาน) ต้องมีการจัดทำระบบฐานข้อมูล เกี่ยวกับแผนงาน/โครงการ ที่สำนัก/หน่วยงานรับผิดชอบ</w:t>
            </w:r>
            <w:r w:rsidR="00A85326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CE4F08">
              <w:rPr>
                <w:rFonts w:ascii="TH SarabunPSK" w:hAnsi="TH SarabunPSK" w:cs="TH SarabunPSK"/>
                <w:sz w:val="30"/>
                <w:szCs w:val="30"/>
                <w:cs/>
              </w:rPr>
              <w:t>ในปีงบประมาณ 2561 ในลักษณะฐานข้อมูลหรือเว็บเพจภายในของสำนัก/หน่วยงาน ซึ่งสามารถเชื่อมต่อกับเว็บไซต์ของสำนักงานคณะกรรมการการอุดมศึกษา และ</w:t>
            </w:r>
            <w:r w:rsidRPr="00CE4F08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สื่อออนไลน์ของหน่วยงาน</w:t>
            </w:r>
            <w:r w:rsidR="00496CA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 w:rsidRPr="00CE4F08">
              <w:rPr>
                <w:rFonts w:ascii="TH SarabunPSK" w:hAnsi="TH SarabunPSK" w:cs="TH SarabunPSK"/>
                <w:sz w:val="30"/>
                <w:szCs w:val="30"/>
                <w:cs/>
              </w:rPr>
              <w:t>โดยประสานงานผ่านกลุ่มงานประชาสัมพันธ์ สกอ. เพื่อบริการประชาชนตามกฎหมาย และเป็นไปตามมติ ครม. อย่างถูกต้อง และมีการปรับให้เป็นปัจจุบันทุกไตรมาส</w:t>
            </w:r>
            <w:r w:rsidRPr="00CE4F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880C13">
              <w:rPr>
                <w:rFonts w:ascii="TH SarabunPSK" w:hAnsi="TH SarabunPSK" w:cs="TH SarabunPSK"/>
                <w:i/>
                <w:iCs/>
                <w:sz w:val="30"/>
                <w:szCs w:val="30"/>
                <w:cs/>
              </w:rPr>
              <w:t>(ให้แล้วเสร็จภายในไตรมาสที่ 2 ของปีงบประมาณ 2561)</w:t>
            </w:r>
            <w:r w:rsidRPr="00CE4F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</w:t>
            </w:r>
          </w:p>
        </w:tc>
      </w:tr>
      <w:tr w:rsidR="00D13030" w:rsidRPr="00B81EE2" w:rsidTr="00521F5B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B81EE2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8D2" w:rsidRPr="00A22D60" w:rsidRDefault="002F18D2" w:rsidP="002F18D2">
            <w:pPr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pacing w:val="-6"/>
                <w:sz w:val="30"/>
                <w:szCs w:val="30"/>
              </w:rPr>
            </w:pP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เปิดเผยข้อมูลข่าวสารที่เกี่ยวกับแผนงาน/โครงการ ที่สำนัก/หน่วยงานรับผิดชอบ</w:t>
            </w:r>
            <w:r w:rsidR="00A22D60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br/>
            </w:r>
            <w:r w:rsidRPr="00A22D60">
              <w:rPr>
                <w:rFonts w:ascii="TH SarabunPSK" w:hAnsi="TH SarabunPSK" w:cs="TH SarabunPSK"/>
                <w:b/>
                <w:bCs/>
                <w:color w:val="000000" w:themeColor="text1"/>
                <w:spacing w:val="-6"/>
                <w:sz w:val="30"/>
                <w:szCs w:val="30"/>
                <w:cs/>
              </w:rPr>
              <w:t>มีผลกระทบต่อประชาชนในปีงบประมาณ 2561 อย่างน้อย 3 แผนงาน/โครงการ เพื่อเผยแพร่</w:t>
            </w:r>
            <w:r w:rsidR="00A22D60">
              <w:rPr>
                <w:rFonts w:ascii="TH SarabunPSK" w:hAnsi="TH SarabunPSK" w:cs="TH SarabunPSK" w:hint="cs"/>
                <w:b/>
                <w:bCs/>
                <w:color w:val="000000" w:themeColor="text1"/>
                <w:spacing w:val="-6"/>
                <w:sz w:val="30"/>
                <w:szCs w:val="30"/>
                <w:cs/>
              </w:rPr>
              <w:t xml:space="preserve"> </w:t>
            </w: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ผลการดำเนินงานของ สกอ.</w:t>
            </w:r>
            <w:r w:rsidR="009E1BC7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ตามนโยบายรัฐบาล ผ่านสื่อของหน่วยงานและสื่อมวลชน </w:t>
            </w:r>
          </w:p>
          <w:p w:rsidR="00D13030" w:rsidRPr="007D1818" w:rsidRDefault="002F18D2" w:rsidP="007D1818">
            <w:pPr>
              <w:tabs>
                <w:tab w:val="left" w:pos="720"/>
              </w:tabs>
              <w:jc w:val="thaiDistribute"/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</w:rPr>
            </w:pPr>
            <w:r w:rsidRPr="002F18D2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         สำนัก/หน่วยงาน (13 หน่วยงาน) จัดส่งรายละเอียดโครงการ ผลการดำเนินงาน ข้อมูลข่าวสาร กำหนดการจัดกิจกรรมต่างๆ เกี่ยวกับโครงการสำคัญที่สำนัก/หน่วยงาน ได้รับงบประมาณและส่งผลกระทบต่อประชาชนและเป็นข้อมูลที่อยู่ในการครอบครองของสำนัก</w:t>
            </w:r>
            <w:r w:rsidRPr="002F18D2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     </w:t>
            </w:r>
            <w:r w:rsidRPr="002F18D2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อย่างน้อยสำนัก/หน่วยงานละ 3 แผนงาน/โครงการ ในรูปแบบเอกสารและ/หรือ </w:t>
            </w:r>
            <w:r w:rsidRPr="002F18D2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Digital File</w:t>
            </w:r>
            <w:r w:rsidRPr="002F18D2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เพื่อรวบรวม จัดเก็บ จัดแสดงไว้ในศูนย์ข้อมูลข่าวสารราชการ/ใช้เป็นข้อมูลในการผลิตและเผยแพร่ผ่านสื่อของหน่วยงานและสื่อมวลชน</w:t>
            </w:r>
            <w:r w:rsidR="00496CAE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 </w:t>
            </w:r>
            <w:r w:rsidRPr="002F18D2"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  <w:t xml:space="preserve">(ให้แล้วเสร็จภายในไตรมาสที่ 3 </w:t>
            </w:r>
            <w:r w:rsidR="00E14841"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  <w:br/>
            </w:r>
            <w:r w:rsidRPr="002F18D2"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  <w:t>ของปีงบประมาณ 2561)</w:t>
            </w:r>
          </w:p>
        </w:tc>
      </w:tr>
      <w:tr w:rsidR="00E778A6" w:rsidRPr="00B81EE2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B81EE2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8D2" w:rsidRPr="00A22D60" w:rsidRDefault="002F18D2" w:rsidP="002F18D2">
            <w:pPr>
              <w:tabs>
                <w:tab w:val="left" w:pos="720"/>
              </w:tabs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A22D60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จัดทำสรุปผลการดำเนินงานในแผนงาน/โครงการที่ได้รับงบประมาณของสำนัก/หน่วยงาน            (13 หน่วยงาน) เพื่อใช้เป็นข้อมูล</w:t>
            </w:r>
            <w:r w:rsidRPr="00A22D60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>ข่าวสารในการ</w:t>
            </w:r>
            <w:r w:rsidRPr="00A22D60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จัดทำเป็นต้นฉบับ หนังสือรายงานประจำปี </w:t>
            </w:r>
            <w:r w:rsidRPr="00A22D60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256</w:t>
            </w:r>
            <w:r w:rsidRPr="00A22D60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1 ของสำนักงานคณะกรรมการการอุดมศึกษาเพื่อเผยแพร่และอ้างอิง</w:t>
            </w:r>
            <w:r w:rsidRPr="00A22D60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>ในการศึกษาค้นคว้าต่อไป</w:t>
            </w:r>
          </w:p>
          <w:p w:rsidR="006D01A2" w:rsidRPr="00E14841" w:rsidRDefault="002F18D2" w:rsidP="002F18D2">
            <w:pPr>
              <w:tabs>
                <w:tab w:val="left" w:pos="540"/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2F18D2">
              <w:rPr>
                <w:rFonts w:ascii="TH SarabunPSK" w:hAnsi="TH SarabunPSK" w:cs="TH SarabunPSK"/>
                <w:color w:val="000000" w:themeColor="text1"/>
                <w:spacing w:val="-10"/>
                <w:sz w:val="30"/>
                <w:szCs w:val="30"/>
                <w:cs/>
              </w:rPr>
              <w:tab/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สำนัก/หน่วยงาน (1</w:t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3</w:t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หน่วยงาน) จัดทำสรุปผลการดำเนินงาน / ความคืบหน้าของแผนงาน/โครงการ การดำเนินการในปีงบประมาณ 25</w:t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6</w:t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1 จัดส่งให้กลุ่มงานประชาสัมพันธ์ </w:t>
            </w:r>
            <w:r w:rsid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br/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เพื่อใช้เป็นข้อมูลในการจัดทำต้นฉบับหนังสือรายงานประจำปี พ.ศ. 25</w:t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6</w:t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1 ของสำนักงานคณะกรรมการการอุดมศึกษา และจัดเก็บไว้ในศูนย์ข้อมูลข่าวสารของราชการ </w:t>
            </w:r>
            <w:r w:rsidRPr="00E14841"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  <w:t>สกอ. (ให้แล้วเสร็จภายในไตรมาส</w:t>
            </w:r>
            <w:r w:rsidRPr="00E14841">
              <w:rPr>
                <w:rFonts w:ascii="TH SarabunPSK" w:hAnsi="TH SarabunPSK" w:cs="TH SarabunPSK" w:hint="cs"/>
                <w:i/>
                <w:iCs/>
                <w:color w:val="000000" w:themeColor="text1"/>
                <w:sz w:val="30"/>
                <w:szCs w:val="30"/>
                <w:cs/>
              </w:rPr>
              <w:t xml:space="preserve">  </w:t>
            </w:r>
            <w:r w:rsidRPr="00E14841"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  <w:t>ที่ 4 ของปีงบประมาณ 2561)</w:t>
            </w:r>
          </w:p>
        </w:tc>
      </w:tr>
    </w:tbl>
    <w:p w:rsidR="00367123" w:rsidRDefault="00367123" w:rsidP="00653AC6">
      <w:pPr>
        <w:pStyle w:val="FootnoteText"/>
        <w:spacing w:before="120"/>
        <w:rPr>
          <w:rFonts w:ascii="TH SarabunPSK" w:hAnsi="TH SarabunPSK" w:cs="TH SarabunPSK"/>
          <w:b/>
          <w:bCs/>
          <w:sz w:val="30"/>
          <w:szCs w:val="30"/>
        </w:rPr>
      </w:pPr>
    </w:p>
    <w:p w:rsidR="00653AC6" w:rsidRPr="0044674D" w:rsidRDefault="00653AC6" w:rsidP="00653AC6">
      <w:pPr>
        <w:pStyle w:val="FootnoteText"/>
        <w:spacing w:before="120"/>
        <w:rPr>
          <w:rFonts w:ascii="TH SarabunPSK" w:hAnsi="TH SarabunPSK" w:cs="TH SarabunPSK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lastRenderedPageBreak/>
        <w:t>หมายเหตุ</w:t>
      </w:r>
    </w:p>
    <w:p w:rsidR="00653AC6" w:rsidRPr="0044674D" w:rsidRDefault="00653AC6" w:rsidP="00653AC6">
      <w:pPr>
        <w:tabs>
          <w:tab w:val="left" w:pos="720"/>
          <w:tab w:val="left" w:pos="851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 xml:space="preserve">  สาระของพระราชบัญญัติข้อมูลข่าวสารของราชการ พ.ศ.</w:t>
      </w:r>
      <w:r w:rsidR="00496CAE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>2540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 xml:space="preserve">         หมวด 1 การเปิดเผยข้อมูลข่าวสาร บัญญัติไว้ว่า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</w:rPr>
        <w:tab/>
      </w:r>
      <w:r w:rsidRPr="0044674D">
        <w:rPr>
          <w:rFonts w:ascii="TH SarabunPSK" w:hAnsi="TH SarabunPSK" w:cs="TH SarabunPSK"/>
          <w:b/>
          <w:bCs/>
          <w:sz w:val="30"/>
          <w:szCs w:val="30"/>
          <w:u w:val="single"/>
          <w:cs/>
        </w:rPr>
        <w:t>มาตรา 7</w:t>
      </w:r>
      <w:r w:rsidRPr="0044674D">
        <w:rPr>
          <w:rFonts w:ascii="TH SarabunPSK" w:hAnsi="TH SarabunPSK" w:cs="TH SarabunPSK"/>
          <w:b/>
          <w:bCs/>
          <w:sz w:val="30"/>
          <w:szCs w:val="30"/>
        </w:rPr>
        <w:tab/>
      </w: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 xml:space="preserve">  หน่วยงานของรัฐต้องส่งข้อมูลข่าวสารของราชการอย่างน้อยดังต่อไปนี้ ลงพิมพ์ใน                        ราชกิจจานุเบกษา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(1) โครงสร้างและการจัดองค์กรในการดำเนินงาน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(2) สรุปอำนาจหน้าที่ที่สำคัญและวิธีการดำเนินงาน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(3) สถานที่ติดต่อเพื่อขอรับข้อมูลข่าวสาร หรือคำแนะนำในการติดต่อกับหน่วยงานของรัฐ</w:t>
      </w:r>
    </w:p>
    <w:p w:rsidR="00653AC6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(4) กฎ มติคณะรัฐมนตรี ข้อบังคับ คำสั่ง หนังสือเวียน ระเบียบ แบบแผน นโยบาย หรือการตีความ                   ทั้งนี้ เฉพาะที่จัดให้มีขึ้นโดยมีสภาพอย่างกฎ เพื่อให้มีผลเป็นการทั่วไปต่อเอกชนที่เกี่ยวข้อง</w:t>
      </w:r>
    </w:p>
    <w:p w:rsidR="00A22D60" w:rsidRDefault="00A22D60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</w:p>
    <w:p w:rsidR="00A22D60" w:rsidRPr="0044674D" w:rsidRDefault="00A22D60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(5) ข้อมูลข่าวสารอื่นตามที่คณะกรรมการกำหนด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ข้อมูลข่าวสารใดที่ได้มีการจัดพิมพ์เพื่อให้แพร่หลายตามจำนวนพอสมควรแล้วถ้ามีการลงพิมพ์                            ในราชกิจจานุเบกษาโดยอ้างอิงถึงสิ่งพิมพ์นั้นก็ให้ถือว่าเป็นการปฏิบัติตามบทบัญญัติวรรคหนึ่งแล้ว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ให้หน่วยงานของรัฐรวบรวมและจัดให้มีข้อมูลข่าวสารตามวรรคหนึ่งไว้เผยแพร่เพื่อขายหรือจำหน่ายจ่ายแจก   ณ ที่ทำการของหน่วยงานของรัฐแห่งนั้นตามที่เห็นสมควร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 xml:space="preserve">        </w:t>
      </w:r>
      <w:r w:rsidRPr="0044674D">
        <w:rPr>
          <w:rFonts w:ascii="TH SarabunPSK" w:hAnsi="TH SarabunPSK" w:cs="TH SarabunPSK"/>
          <w:b/>
          <w:bCs/>
          <w:sz w:val="30"/>
          <w:szCs w:val="30"/>
          <w:u w:val="single"/>
          <w:cs/>
        </w:rPr>
        <w:t>มาตรา 9</w:t>
      </w: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 xml:space="preserve">  ภายใต้บังคับมาตรา 14  และมาตรา 15 หน่วยงานของรัฐต้องจัดให้มีข้อมูลข่าวสารของราชการอย่างน้อยดังต่อไปนี้ไว้ให้ประชาชนเข้าตรวจดูได้</w:t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  ตามหลักเกณฑ์และวิธีการที่คณะกรรมการกำหนด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(1) ผลการพิจารณาหรือคำวินิจฉัยที่มีผลโดยตรงต่อเอกชนรวมทั้งความเห็นแย้งและคำสั่งที่เกี่ยวข้องในการพิจารณาวินิจฉัยดังกล่าว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(2) นโยบายหรือการตีความที่ไม่เข้าข่ายต้องลงพิมพ์ในราชกิจจานุเบกษา ตามมาตรา7 (4)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(3) แผนงาน โครงการ และงบประมาณรายจ่ายประจำปีของปีที่กำลังดำเนินการ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(4) คู่มือหรือคำสั่งเกี่ยวกับวิธีปฏิบัติงานของเจ้าหน้าที่ของรัฐ ซึ่งมีผลกระทบถึงสิทธิหน้าที่ของเอกชน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(5) สิ่งพิมพ์ที่ได้มีการอ้างอิงถึงตามมาตรา 7 วรรคสอง (คือสรุปอำนาจหน้าที่ที่สำคัญและวิธีการดำเนินงาน)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(6) สัญญาสัมปทาน สัญญาที่มีลักษณะเป็นการผูกขาดตัดตอนหรือสัญญาร่วมทุนกับเอกชน ในการจัดทำ              บริการสาธารณะ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(7) มติคณะรัฐมนตรี หรือมติคณะกรรมการที่แต่งตั้งโดยกฎหมา</w:t>
      </w:r>
      <w:r w:rsidR="00385F9D">
        <w:rPr>
          <w:rFonts w:ascii="TH SarabunPSK" w:hAnsi="TH SarabunPSK" w:cs="TH SarabunPSK"/>
          <w:sz w:val="30"/>
          <w:szCs w:val="30"/>
          <w:cs/>
        </w:rPr>
        <w:t>ย หรือโดยมติคณะรัฐมนตรี ทั้งนี้</w:t>
      </w:r>
      <w:r w:rsidRPr="0044674D">
        <w:rPr>
          <w:rFonts w:ascii="TH SarabunPSK" w:hAnsi="TH SarabunPSK" w:cs="TH SarabunPSK"/>
          <w:sz w:val="30"/>
          <w:szCs w:val="30"/>
          <w:cs/>
        </w:rPr>
        <w:t>ให้ระบุรายชื่อรายงานทางวิชาการ รายงานข้อเท็จจริง ข้อมูลข่าวสารที่นำมาใช้ในการพิจารณาไว้ด้วย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(8) ข้อมูลข่าวสารอื่นตามที่คณะกรรมการกำหนด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ข้อมูลข่าวสารที่จัดให้ประชาชนเข้าตรวจดูได้ตามวรรคหนึ่ง  ถ้ามีส่วนที่ต้องห้ามมิให้เปิดเผยตามมาตรา 14   หรือมาตรา 15 อยู่ด้วย ให้ลบหรือตัดทอนหรือทำโดยประการอื่นใดที่ไม่เป็นการเปิดเผยข้อมูลข่าวสารนั้น</w:t>
      </w:r>
    </w:p>
    <w:p w:rsidR="00653AC6" w:rsidRPr="00186178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บุคคลไม่ว่าจะมีส่วนได้เสียเกี่ยวข้องหรือไม่ก็ตาม ย่อมมีสิทธิเข้าตรวจดู ขอสำเนาหรือขอสำเนาที่มีคำรับรองถูกต้องของข้อมูลข่าวสารตามวรรคหนึ่งได้ ในกรณีที่สมควรหน่วยงานของรัฐโดยความเห็นชอบของคณะกรรมการ     จะวางหลักเกณฑ์เรียกค่าธรรมเนียมในการนั้นก็ได้ ในการนี้ให้คำนึงถึงการช่วยเหล</w:t>
      </w:r>
      <w:r w:rsidR="00186178">
        <w:rPr>
          <w:rFonts w:ascii="TH SarabunPSK" w:hAnsi="TH SarabunPSK" w:cs="TH SarabunPSK"/>
          <w:sz w:val="30"/>
          <w:szCs w:val="30"/>
          <w:cs/>
        </w:rPr>
        <w:t xml:space="preserve">ือผู้มีรายได้น้อยประกอบด้วย </w:t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ทั้งนี้ </w:t>
      </w:r>
      <w:r w:rsidRPr="0044674D">
        <w:rPr>
          <w:rFonts w:ascii="TH SarabunPSK" w:hAnsi="TH SarabunPSK" w:cs="TH SarabunPSK"/>
          <w:sz w:val="30"/>
          <w:szCs w:val="30"/>
          <w:cs/>
        </w:rPr>
        <w:lastRenderedPageBreak/>
        <w:t>เว้นแต่จะมีกฎหมายเฉพาะบัญญัติไว้เป็นอย่างอื่น คนต่างด้าวจะมีสิทธิตามมาตรานี้เพียงใดให้เป็นไปตามที่กำหนดโดยกฎกระทรวง</w:t>
      </w: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 </w:t>
      </w:r>
    </w:p>
    <w:p w:rsidR="00E3294E" w:rsidRPr="00E14841" w:rsidRDefault="00653AC6" w:rsidP="00E3294E">
      <w:pPr>
        <w:tabs>
          <w:tab w:val="left" w:pos="567"/>
        </w:tabs>
        <w:spacing w:after="1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  <w:cs/>
        </w:rPr>
        <w:t xml:space="preserve">       </w:t>
      </w:r>
      <w:r w:rsidRPr="00E14841">
        <w:rPr>
          <w:rFonts w:ascii="TH SarabunPSK" w:hAnsi="TH SarabunPSK" w:cs="TH SarabunPSK"/>
          <w:b/>
          <w:bCs/>
          <w:sz w:val="30"/>
          <w:szCs w:val="30"/>
          <w:u w:val="single"/>
          <w:cs/>
        </w:rPr>
        <w:t>มาตรา 11</w:t>
      </w:r>
      <w:r w:rsidRPr="00E14841">
        <w:rPr>
          <w:rFonts w:ascii="TH SarabunPSK" w:hAnsi="TH SarabunPSK" w:cs="TH SarabunPSK"/>
          <w:b/>
          <w:bCs/>
          <w:sz w:val="30"/>
          <w:szCs w:val="30"/>
          <w:cs/>
        </w:rPr>
        <w:t xml:space="preserve">  นอกจากข้อมูลข่าวสารของราชการที่ลงพิมพ์ในราชกิจจานุเบกษาแล้ว หรือที่จัดไว้ให้ประชาชนเข้าตรวจดูได้แล้ว หรือที่มีการจัดให้ประชาชนได้ค้นคว้าตามมาตรา 26 แล้ว ถ้าบุคคลใดขอข้อมูลข่าวสารอื่นใดของราชการและคำขอของผู้นั้น ระบุข้อมูลข่าวสารที่ต้องการในลักษณะที่อาจเข้าใจได้ตามควร </w:t>
      </w:r>
      <w:r w:rsidRPr="00E14841">
        <w:rPr>
          <w:rFonts w:ascii="TH SarabunPSK" w:hAnsi="TH SarabunPSK" w:cs="TH SarabunPSK"/>
          <w:b/>
          <w:bCs/>
          <w:spacing w:val="-6"/>
          <w:sz w:val="30"/>
          <w:szCs w:val="30"/>
          <w:cs/>
        </w:rPr>
        <w:t>ให้หน่วยงานของรัฐ</w:t>
      </w:r>
      <w:r w:rsidR="00E3294E" w:rsidRPr="00E14841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ผู้รับผิดชอบจัดหาข้อมูลข่าวสารนั้นให้แก่ผู้ขอในเวลาอันสมควร ซึ่งจะเห็นได้ว่ารูปแบบการจัดข้อมูลข่าวสารให้กับประชาชนตามวิธีนี้ มีลักษณะเป็นการจัดข้อมูลข่าวสารให้กับผู้ขอ เป็นรายกรณี ซึ่งมีความแตกต่างกันขึ้นกับความต้องการของแต่ละคน จึงอาจถือได้ว่าเป็นการจัดข้อมูลข่าวสารให้กับประชาชน เป็นการเฉพาะราย หน้าที่ในการเปิดเผยหรือการจัดหาข้อมูลข่าวสารให้กับประชาชนเป็นการเฉพาะราย นี้ แตกต่างจาก </w:t>
      </w:r>
      <w:r w:rsidR="00E3294E" w:rsidRPr="00E14841">
        <w:rPr>
          <w:rFonts w:ascii="TH SarabunPSK" w:hAnsi="TH SarabunPSK" w:cs="TH SarabunPSK"/>
          <w:b/>
          <w:bCs/>
          <w:sz w:val="30"/>
          <w:szCs w:val="30"/>
        </w:rPr>
        <w:t xml:space="preserve">2 </w:t>
      </w:r>
      <w:r w:rsidR="00E3294E" w:rsidRPr="00E14841">
        <w:rPr>
          <w:rFonts w:ascii="TH SarabunPSK" w:hAnsi="TH SarabunPSK" w:cs="TH SarabunPSK"/>
          <w:b/>
          <w:bCs/>
          <w:sz w:val="30"/>
          <w:szCs w:val="30"/>
          <w:cs/>
        </w:rPr>
        <w:t>วิธีแรก ซึ่งมีการกำหนดไว้อย่างชัดเจนว่าข้อมูลข่าวสารประเภทใดที่ต้องนำมาเปิดเผยโดยนำไปประกาศในราชกิจจานุเบกษา และข้อมูลข่าวสารประเภทใดที่จะต้องนำมาเปิดเผย โดยการจัดไว้ให้ประชาชนเข้าตรวจดูได้ตลอดเวลา</w:t>
      </w:r>
    </w:p>
    <w:p w:rsidR="006368BF" w:rsidRDefault="006368BF" w:rsidP="00D13030">
      <w:pPr>
        <w:pStyle w:val="FootnoteText"/>
        <w:spacing w:before="120"/>
        <w:rPr>
          <w:rFonts w:ascii="TH SarabunPSK" w:hAnsi="TH SarabunPSK" w:cs="TH SarabunPSK" w:hint="cs"/>
          <w:b/>
          <w:bCs/>
          <w:sz w:val="30"/>
          <w:szCs w:val="30"/>
        </w:rPr>
      </w:pPr>
      <w:bookmarkStart w:id="0" w:name="_GoBack"/>
      <w:bookmarkEnd w:id="0"/>
    </w:p>
    <w:p w:rsidR="006368BF" w:rsidRDefault="006368BF" w:rsidP="00D13030">
      <w:pPr>
        <w:pStyle w:val="FootnoteText"/>
        <w:spacing w:before="120"/>
        <w:rPr>
          <w:rFonts w:ascii="TH SarabunPSK" w:hAnsi="TH SarabunPSK" w:cs="TH SarabunPSK"/>
          <w:b/>
          <w:bCs/>
          <w:sz w:val="30"/>
          <w:szCs w:val="30"/>
        </w:rPr>
      </w:pPr>
    </w:p>
    <w:p w:rsidR="00D13030" w:rsidRPr="00775AFF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775AFF" w:rsidTr="005A4C5F">
        <w:tc>
          <w:tcPr>
            <w:tcW w:w="3710" w:type="dxa"/>
            <w:vMerge w:val="restart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A63479" w:rsidRPr="00775AFF" w:rsidTr="005A4C5F">
        <w:tc>
          <w:tcPr>
            <w:tcW w:w="3710" w:type="dxa"/>
            <w:vMerge/>
            <w:vAlign w:val="center"/>
          </w:tcPr>
          <w:p w:rsidR="00A63479" w:rsidRPr="00775AFF" w:rsidRDefault="00A63479" w:rsidP="00A63479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A63479" w:rsidRPr="00775AFF" w:rsidRDefault="00A63479" w:rsidP="00A63479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A63479" w:rsidRPr="00775AFF" w:rsidRDefault="00A63479" w:rsidP="00A63479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2558</w:t>
            </w:r>
          </w:p>
        </w:tc>
        <w:tc>
          <w:tcPr>
            <w:tcW w:w="1341" w:type="dxa"/>
            <w:vAlign w:val="center"/>
          </w:tcPr>
          <w:p w:rsidR="00A63479" w:rsidRPr="00775AFF" w:rsidRDefault="00A63479" w:rsidP="00A63479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1275" w:type="dxa"/>
            <w:vAlign w:val="center"/>
          </w:tcPr>
          <w:p w:rsidR="00A63479" w:rsidRPr="00775AFF" w:rsidRDefault="00A63479" w:rsidP="00A63479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</w:tr>
      <w:tr w:rsidR="00416FDA" w:rsidRPr="00775AFF" w:rsidTr="005A4C5F">
        <w:trPr>
          <w:trHeight w:val="679"/>
        </w:trPr>
        <w:tc>
          <w:tcPr>
            <w:tcW w:w="3710" w:type="dxa"/>
          </w:tcPr>
          <w:p w:rsidR="00416FDA" w:rsidRPr="00E14841" w:rsidRDefault="00475DF9" w:rsidP="006368BF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6368BF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ระดับความสำเร็จในการเปิดเผยข้อมูลข่าวสาร</w:t>
            </w:r>
            <w:r w:rsidRPr="00E14841">
              <w:rPr>
                <w:rFonts w:ascii="TH SarabunPSK" w:hAnsi="TH SarabunPSK" w:cs="TH SarabunPSK"/>
                <w:sz w:val="30"/>
                <w:szCs w:val="30"/>
                <w:cs/>
              </w:rPr>
              <w:t>ของสำนัก/หน่วยงานตามพระราชบัญญัติข้อมูลข่าวสารของราชการ พ.ศ. 2540</w:t>
            </w:r>
          </w:p>
        </w:tc>
        <w:tc>
          <w:tcPr>
            <w:tcW w:w="1330" w:type="dxa"/>
          </w:tcPr>
          <w:p w:rsidR="00416FDA" w:rsidRPr="00E14841" w:rsidRDefault="00475DF9" w:rsidP="00416FDA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14841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</w:t>
            </w:r>
          </w:p>
        </w:tc>
        <w:tc>
          <w:tcPr>
            <w:tcW w:w="1416" w:type="dxa"/>
          </w:tcPr>
          <w:p w:rsidR="00416FDA" w:rsidRPr="00775AFF" w:rsidRDefault="006368BF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ระดับ 5</w:t>
            </w:r>
          </w:p>
        </w:tc>
        <w:tc>
          <w:tcPr>
            <w:tcW w:w="1341" w:type="dxa"/>
          </w:tcPr>
          <w:p w:rsidR="00416FDA" w:rsidRPr="00775AFF" w:rsidRDefault="006368BF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ระดับ 5</w:t>
            </w:r>
          </w:p>
        </w:tc>
        <w:tc>
          <w:tcPr>
            <w:tcW w:w="1275" w:type="dxa"/>
          </w:tcPr>
          <w:p w:rsidR="00416FDA" w:rsidRPr="00775AFF" w:rsidRDefault="006368BF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ระดับ 5</w:t>
            </w:r>
          </w:p>
        </w:tc>
      </w:tr>
    </w:tbl>
    <w:p w:rsidR="00182875" w:rsidRDefault="00182875" w:rsidP="00653AC6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182875" w:rsidRPr="00B81EE2" w:rsidRDefault="00182875" w:rsidP="00182875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B81EE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182875" w:rsidRPr="00B81EE2" w:rsidTr="00BE5F06">
        <w:trPr>
          <w:jc w:val="center"/>
        </w:trPr>
        <w:tc>
          <w:tcPr>
            <w:tcW w:w="405" w:type="dxa"/>
          </w:tcPr>
          <w:p w:rsidR="00182875" w:rsidRPr="00B81EE2" w:rsidRDefault="00182875" w:rsidP="00BE5F06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182875" w:rsidRPr="0044674D" w:rsidRDefault="00182875" w:rsidP="00BE5F06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รายงานการเปิดเผยข้อมูลข่าวสารโครงการ/งาน/กิจกรรมที่นำมาเผยแพร่ประชาสัมพันธ์อย่างน้อย 3 โครงการ</w:t>
            </w:r>
          </w:p>
        </w:tc>
      </w:tr>
      <w:tr w:rsidR="00182875" w:rsidRPr="00B81EE2" w:rsidTr="00BE5F06">
        <w:trPr>
          <w:jc w:val="center"/>
        </w:trPr>
        <w:tc>
          <w:tcPr>
            <w:tcW w:w="405" w:type="dxa"/>
          </w:tcPr>
          <w:p w:rsidR="00182875" w:rsidRPr="00B81EE2" w:rsidRDefault="00182875" w:rsidP="00BE5F06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8809" w:type="dxa"/>
          </w:tcPr>
          <w:p w:rsidR="00182875" w:rsidRPr="0044674D" w:rsidRDefault="00182875" w:rsidP="00BE5F06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หลักฐานการส่งข้อมูลข่าวสารให้ฝ่ายประชาสัมพันธ์ตามกำหนดเวลา</w:t>
            </w:r>
          </w:p>
        </w:tc>
      </w:tr>
      <w:tr w:rsidR="00182875" w:rsidRPr="0044674D" w:rsidTr="00BE5F06">
        <w:trPr>
          <w:jc w:val="center"/>
        </w:trPr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75" w:rsidRPr="0044674D" w:rsidRDefault="00182875" w:rsidP="00BE5F06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3.</w:t>
            </w:r>
          </w:p>
          <w:p w:rsidR="00182875" w:rsidRPr="0044674D" w:rsidRDefault="00182875" w:rsidP="00BE5F06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75" w:rsidRPr="0044674D" w:rsidRDefault="00182875" w:rsidP="00BE5F06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เอกสารรายงานสรุปผลการดำเนินโครงการ/งาน/กิจกรรมที่จัดส่งให้</w:t>
            </w:r>
            <w:r w:rsidRPr="00653AC6">
              <w:rPr>
                <w:rFonts w:ascii="TH SarabunPSK" w:hAnsi="TH SarabunPSK" w:cs="TH SarabunPSK"/>
                <w:sz w:val="30"/>
                <w:szCs w:val="30"/>
                <w:cs/>
              </w:rPr>
              <w:t>กลุ่มงาน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ประชาสัมพันธ์ใช้เป็นข้อมูล                           ในการจัดทำต้นฉบับหนังสือรายงานประจำปี 256</w:t>
            </w:r>
            <w:r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ของ</w:t>
            </w:r>
            <w:r w:rsidRPr="00653AC6">
              <w:rPr>
                <w:rFonts w:ascii="TH SarabunPSK" w:hAnsi="TH SarabunPSK" w:cs="TH SarabunPSK"/>
                <w:sz w:val="30"/>
                <w:szCs w:val="30"/>
                <w:cs/>
              </w:rPr>
              <w:t>สำนักงานคณะกรรมการการอุดมศึกษา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</w:tc>
      </w:tr>
    </w:tbl>
    <w:p w:rsidR="00182875" w:rsidRDefault="00182875" w:rsidP="00182875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496CAE" w:rsidRDefault="00496CAE" w:rsidP="00496CAE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54699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หน่วยงานที่รับผิดชอบ : </w:t>
      </w:r>
      <w:r w:rsidR="00C05328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Pr="00496CAE">
        <w:rPr>
          <w:rFonts w:ascii="TH SarabunPSK" w:hAnsi="TH SarabunPSK" w:cs="TH SarabunPSK"/>
          <w:color w:val="000000"/>
          <w:sz w:val="30"/>
          <w:szCs w:val="30"/>
          <w:cs/>
        </w:rPr>
        <w:t>กลุ่มงานประชาสัมพันธ์ สำนักอำนวยการ</w:t>
      </w:r>
    </w:p>
    <w:p w:rsidR="00496CAE" w:rsidRPr="00B81EE2" w:rsidRDefault="00496CAE" w:rsidP="00182875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182875" w:rsidRDefault="00182875" w:rsidP="00182875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182875" w:rsidRDefault="00182875" w:rsidP="00182875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182875" w:rsidRPr="00B81EE2" w:rsidRDefault="00182875" w:rsidP="00182875">
      <w:pPr>
        <w:pStyle w:val="FootnoteText"/>
        <w:rPr>
          <w:rFonts w:ascii="TH SarabunPSK" w:hAnsi="TH SarabunPSK" w:cs="TH SarabunPSK"/>
          <w:color w:val="000000"/>
          <w:sz w:val="30"/>
          <w:szCs w:val="30"/>
        </w:rPr>
      </w:pPr>
    </w:p>
    <w:p w:rsidR="00182875" w:rsidRPr="00546994" w:rsidRDefault="00182875" w:rsidP="00653AC6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Default="00FE1A4B" w:rsidP="00A85326">
      <w:pPr>
        <w:pStyle w:val="FootnoteText"/>
        <w:rPr>
          <w:rFonts w:ascii="TH SarabunPSK" w:hAnsi="TH SarabunPSK" w:cs="TH SarabunPSK"/>
          <w:color w:val="000000"/>
          <w:sz w:val="30"/>
          <w:szCs w:val="30"/>
          <w:u w:val="dotted"/>
        </w:rPr>
      </w:pPr>
    </w:p>
    <w:p w:rsidR="00A36F71" w:rsidRPr="00B81EE2" w:rsidRDefault="00A36F71" w:rsidP="0079238E">
      <w:pPr>
        <w:pStyle w:val="FootnoteText"/>
        <w:rPr>
          <w:rFonts w:ascii="TH SarabunPSK" w:hAnsi="TH SarabunPSK" w:cs="TH SarabunPSK"/>
          <w:color w:val="000000"/>
          <w:sz w:val="30"/>
          <w:szCs w:val="30"/>
        </w:rPr>
      </w:pPr>
    </w:p>
    <w:sectPr w:rsidR="00A36F71" w:rsidRPr="00B81EE2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23F4" w:rsidRDefault="00F523F4">
      <w:r>
        <w:separator/>
      </w:r>
    </w:p>
  </w:endnote>
  <w:endnote w:type="continuationSeparator" w:id="0">
    <w:p w:rsidR="00F523F4" w:rsidRDefault="00F52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23F4" w:rsidRDefault="00F523F4">
      <w:r>
        <w:separator/>
      </w:r>
    </w:p>
  </w:footnote>
  <w:footnote w:type="continuationSeparator" w:id="0">
    <w:p w:rsidR="00F523F4" w:rsidRDefault="00F523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07E33" w:rsidRDefault="001A1526" w:rsidP="00E07E33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B65EF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1A0FF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โครงการมหาวิทยาลัยไซเบอร์ไทย</w:t>
                            </w:r>
                          </w:p>
                          <w:p w:rsidR="001A1526" w:rsidRDefault="001A1526" w:rsidP="00E07E33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A6347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A63479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1</w:t>
                            </w: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Pr="00F56C5D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E07E33" w:rsidRDefault="001A1526" w:rsidP="00E07E33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B65EF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1A0FF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โครงการมหาวิทยาลัยไซเบอร์ไทย</w:t>
                      </w:r>
                    </w:p>
                    <w:p w:rsidR="001A1526" w:rsidRDefault="001A1526" w:rsidP="00E07E33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A63479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A63479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1</w:t>
                      </w: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Pr="00F56C5D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5a8cMAAADaAAAADwAAAGRycy9kb3ducmV2LnhtbESPQWvCQBSE7wX/w/IK3nRTkVqiawgB&#10;QfRibS+9PXafSTT7NmbXGPvru4VCj8PMfMOsssE2oqfO144VvEwTEMTamZpLBZ8fm8kbCB+QDTaO&#10;ScGDPGTr0dMKU+Pu/E79MZQiQtinqKAKoU2l9Loii37qWuLonVxnMUTZldJ0eI9w28hZkrxKizXH&#10;hQpbKirSl+PNKtgdhrwoUTd8kN+FfpwXX/11r9T4eciXIAIN4T/8194aBXP4vRJv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eWvHDAAAA2gAAAA8AAAAAAAAAAAAA&#10;AAAAoQIAAGRycy9kb3ducmV2LnhtbFBLBQYAAAAABAAEAPkAAACRAwAAAAA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5F1D70"/>
    <w:multiLevelType w:val="hybridMultilevel"/>
    <w:tmpl w:val="643A9B2E"/>
    <w:lvl w:ilvl="0" w:tplc="61DA791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0DF"/>
    <w:rsid w:val="000074FA"/>
    <w:rsid w:val="00007690"/>
    <w:rsid w:val="000510DF"/>
    <w:rsid w:val="00055E87"/>
    <w:rsid w:val="00060446"/>
    <w:rsid w:val="00061DAA"/>
    <w:rsid w:val="00076886"/>
    <w:rsid w:val="00082F76"/>
    <w:rsid w:val="000903B2"/>
    <w:rsid w:val="00094BDC"/>
    <w:rsid w:val="000B7D25"/>
    <w:rsid w:val="000C5040"/>
    <w:rsid w:val="000D2D21"/>
    <w:rsid w:val="000D6710"/>
    <w:rsid w:val="000E73A4"/>
    <w:rsid w:val="000F20E0"/>
    <w:rsid w:val="00104A52"/>
    <w:rsid w:val="001107D0"/>
    <w:rsid w:val="00115F9C"/>
    <w:rsid w:val="00122E08"/>
    <w:rsid w:val="0013787B"/>
    <w:rsid w:val="00151E81"/>
    <w:rsid w:val="001541B8"/>
    <w:rsid w:val="00182875"/>
    <w:rsid w:val="001837C8"/>
    <w:rsid w:val="00184C20"/>
    <w:rsid w:val="00186178"/>
    <w:rsid w:val="001A0FF4"/>
    <w:rsid w:val="001A1526"/>
    <w:rsid w:val="001B35AB"/>
    <w:rsid w:val="001C1485"/>
    <w:rsid w:val="001D7BC3"/>
    <w:rsid w:val="001E4279"/>
    <w:rsid w:val="001F4B09"/>
    <w:rsid w:val="00200DBD"/>
    <w:rsid w:val="00201B1E"/>
    <w:rsid w:val="00207416"/>
    <w:rsid w:val="00241184"/>
    <w:rsid w:val="0026702E"/>
    <w:rsid w:val="002741F9"/>
    <w:rsid w:val="0027645C"/>
    <w:rsid w:val="0028498D"/>
    <w:rsid w:val="00297958"/>
    <w:rsid w:val="002B1B75"/>
    <w:rsid w:val="002C3150"/>
    <w:rsid w:val="002D7A3C"/>
    <w:rsid w:val="002E4335"/>
    <w:rsid w:val="002F18D2"/>
    <w:rsid w:val="002F5233"/>
    <w:rsid w:val="00302AEC"/>
    <w:rsid w:val="00304585"/>
    <w:rsid w:val="00310929"/>
    <w:rsid w:val="003176C6"/>
    <w:rsid w:val="00332EFE"/>
    <w:rsid w:val="003442D0"/>
    <w:rsid w:val="00367123"/>
    <w:rsid w:val="00385F9D"/>
    <w:rsid w:val="003C1567"/>
    <w:rsid w:val="003C507F"/>
    <w:rsid w:val="003D079B"/>
    <w:rsid w:val="003F2C9C"/>
    <w:rsid w:val="003F35B6"/>
    <w:rsid w:val="0040051C"/>
    <w:rsid w:val="00416FDA"/>
    <w:rsid w:val="004224B5"/>
    <w:rsid w:val="004316E0"/>
    <w:rsid w:val="00437727"/>
    <w:rsid w:val="00443E4F"/>
    <w:rsid w:val="004511A3"/>
    <w:rsid w:val="00456768"/>
    <w:rsid w:val="004611B5"/>
    <w:rsid w:val="00461DC3"/>
    <w:rsid w:val="00464E69"/>
    <w:rsid w:val="004744F1"/>
    <w:rsid w:val="00475DF9"/>
    <w:rsid w:val="00485CA3"/>
    <w:rsid w:val="0049385A"/>
    <w:rsid w:val="00496CAE"/>
    <w:rsid w:val="004C0CF1"/>
    <w:rsid w:val="004C6127"/>
    <w:rsid w:val="004D2C54"/>
    <w:rsid w:val="004D3D8B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82A71"/>
    <w:rsid w:val="00587B5A"/>
    <w:rsid w:val="005A10BB"/>
    <w:rsid w:val="005A4C5F"/>
    <w:rsid w:val="005A7EF0"/>
    <w:rsid w:val="005B7E48"/>
    <w:rsid w:val="005D003E"/>
    <w:rsid w:val="005F4BF2"/>
    <w:rsid w:val="005F65F5"/>
    <w:rsid w:val="005F7E84"/>
    <w:rsid w:val="00600032"/>
    <w:rsid w:val="006075A2"/>
    <w:rsid w:val="00607AE6"/>
    <w:rsid w:val="00630FD2"/>
    <w:rsid w:val="006368BF"/>
    <w:rsid w:val="00637ECE"/>
    <w:rsid w:val="00653AC6"/>
    <w:rsid w:val="00667ECD"/>
    <w:rsid w:val="00674396"/>
    <w:rsid w:val="006761C4"/>
    <w:rsid w:val="00695122"/>
    <w:rsid w:val="006B52E9"/>
    <w:rsid w:val="006D01A2"/>
    <w:rsid w:val="00700C8C"/>
    <w:rsid w:val="00705118"/>
    <w:rsid w:val="007110F7"/>
    <w:rsid w:val="00717B0A"/>
    <w:rsid w:val="0072754E"/>
    <w:rsid w:val="00752232"/>
    <w:rsid w:val="00777A4A"/>
    <w:rsid w:val="007814F4"/>
    <w:rsid w:val="007859A3"/>
    <w:rsid w:val="007866C8"/>
    <w:rsid w:val="0079238E"/>
    <w:rsid w:val="00793F0B"/>
    <w:rsid w:val="007A2611"/>
    <w:rsid w:val="007B2505"/>
    <w:rsid w:val="007C364A"/>
    <w:rsid w:val="007D1818"/>
    <w:rsid w:val="007D4947"/>
    <w:rsid w:val="007F13DC"/>
    <w:rsid w:val="00801E12"/>
    <w:rsid w:val="00813B8A"/>
    <w:rsid w:val="008353E7"/>
    <w:rsid w:val="00840204"/>
    <w:rsid w:val="00845719"/>
    <w:rsid w:val="00846D3E"/>
    <w:rsid w:val="008611A5"/>
    <w:rsid w:val="008641F1"/>
    <w:rsid w:val="00872B38"/>
    <w:rsid w:val="00877E54"/>
    <w:rsid w:val="008807EA"/>
    <w:rsid w:val="008B44FD"/>
    <w:rsid w:val="008C3822"/>
    <w:rsid w:val="008D67D6"/>
    <w:rsid w:val="008F26C0"/>
    <w:rsid w:val="008F286F"/>
    <w:rsid w:val="00902976"/>
    <w:rsid w:val="00910BA3"/>
    <w:rsid w:val="00911880"/>
    <w:rsid w:val="0092154B"/>
    <w:rsid w:val="0092639C"/>
    <w:rsid w:val="00927929"/>
    <w:rsid w:val="00934994"/>
    <w:rsid w:val="00936CD7"/>
    <w:rsid w:val="00953BAC"/>
    <w:rsid w:val="00963719"/>
    <w:rsid w:val="00963A12"/>
    <w:rsid w:val="00977DAC"/>
    <w:rsid w:val="00991171"/>
    <w:rsid w:val="009A3E92"/>
    <w:rsid w:val="009A7E64"/>
    <w:rsid w:val="009D17C9"/>
    <w:rsid w:val="009D55C4"/>
    <w:rsid w:val="009E1BC7"/>
    <w:rsid w:val="009E3C66"/>
    <w:rsid w:val="00A02EE4"/>
    <w:rsid w:val="00A13B5A"/>
    <w:rsid w:val="00A22D60"/>
    <w:rsid w:val="00A30BA2"/>
    <w:rsid w:val="00A36F71"/>
    <w:rsid w:val="00A63479"/>
    <w:rsid w:val="00A645B0"/>
    <w:rsid w:val="00A65481"/>
    <w:rsid w:val="00A66ADB"/>
    <w:rsid w:val="00A742A2"/>
    <w:rsid w:val="00A830FE"/>
    <w:rsid w:val="00A84D31"/>
    <w:rsid w:val="00A85326"/>
    <w:rsid w:val="00AB62D0"/>
    <w:rsid w:val="00AB70C6"/>
    <w:rsid w:val="00AC30AE"/>
    <w:rsid w:val="00AC54C1"/>
    <w:rsid w:val="00AF24D3"/>
    <w:rsid w:val="00AF274B"/>
    <w:rsid w:val="00B14187"/>
    <w:rsid w:val="00B43C6F"/>
    <w:rsid w:val="00B571C9"/>
    <w:rsid w:val="00B617AC"/>
    <w:rsid w:val="00B65EF3"/>
    <w:rsid w:val="00B70B70"/>
    <w:rsid w:val="00B71294"/>
    <w:rsid w:val="00B766CD"/>
    <w:rsid w:val="00B81EE2"/>
    <w:rsid w:val="00B83816"/>
    <w:rsid w:val="00B85EE6"/>
    <w:rsid w:val="00B9116A"/>
    <w:rsid w:val="00B926A0"/>
    <w:rsid w:val="00B96DA7"/>
    <w:rsid w:val="00BB0DEA"/>
    <w:rsid w:val="00BB45C5"/>
    <w:rsid w:val="00BC64F8"/>
    <w:rsid w:val="00BD7A20"/>
    <w:rsid w:val="00BF37CD"/>
    <w:rsid w:val="00C05328"/>
    <w:rsid w:val="00C148B8"/>
    <w:rsid w:val="00C30715"/>
    <w:rsid w:val="00C33B13"/>
    <w:rsid w:val="00C44E71"/>
    <w:rsid w:val="00C55FFC"/>
    <w:rsid w:val="00C7208E"/>
    <w:rsid w:val="00C76612"/>
    <w:rsid w:val="00CA39A9"/>
    <w:rsid w:val="00CA45D9"/>
    <w:rsid w:val="00CA7B36"/>
    <w:rsid w:val="00CD38CE"/>
    <w:rsid w:val="00CD78F8"/>
    <w:rsid w:val="00CE0F73"/>
    <w:rsid w:val="00CE20F2"/>
    <w:rsid w:val="00CF0663"/>
    <w:rsid w:val="00CF0F71"/>
    <w:rsid w:val="00CF25CB"/>
    <w:rsid w:val="00D11FCA"/>
    <w:rsid w:val="00D12C37"/>
    <w:rsid w:val="00D13030"/>
    <w:rsid w:val="00D16FCD"/>
    <w:rsid w:val="00D1783A"/>
    <w:rsid w:val="00D370F2"/>
    <w:rsid w:val="00D52CF5"/>
    <w:rsid w:val="00D64E38"/>
    <w:rsid w:val="00D91ED9"/>
    <w:rsid w:val="00D96F6C"/>
    <w:rsid w:val="00DA75D3"/>
    <w:rsid w:val="00DF27F4"/>
    <w:rsid w:val="00DF7BCF"/>
    <w:rsid w:val="00E022D9"/>
    <w:rsid w:val="00E06205"/>
    <w:rsid w:val="00E07E33"/>
    <w:rsid w:val="00E13E33"/>
    <w:rsid w:val="00E14841"/>
    <w:rsid w:val="00E3294E"/>
    <w:rsid w:val="00E35685"/>
    <w:rsid w:val="00E674BB"/>
    <w:rsid w:val="00E74B6F"/>
    <w:rsid w:val="00E778A6"/>
    <w:rsid w:val="00E831FC"/>
    <w:rsid w:val="00E96B6E"/>
    <w:rsid w:val="00EA2EA3"/>
    <w:rsid w:val="00EA3509"/>
    <w:rsid w:val="00EB05D0"/>
    <w:rsid w:val="00EB1BCC"/>
    <w:rsid w:val="00EB26D7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52142"/>
    <w:rsid w:val="00F523F4"/>
    <w:rsid w:val="00F52DFC"/>
    <w:rsid w:val="00F56C5D"/>
    <w:rsid w:val="00F720F0"/>
    <w:rsid w:val="00F77E85"/>
    <w:rsid w:val="00F833B5"/>
    <w:rsid w:val="00FA0E73"/>
    <w:rsid w:val="00FA3644"/>
    <w:rsid w:val="00FB0F99"/>
    <w:rsid w:val="00FC485E"/>
    <w:rsid w:val="00FD47A1"/>
    <w:rsid w:val="00FE1A4B"/>
    <w:rsid w:val="00FE2496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5:docId w15:val="{C5A1A6E2-DFC2-4FAB-89ED-A1D236FA5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0510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86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0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&#3585;&#3621;&#3640;&#3656;&#3617;&#3614;&#3633;&#3602;&#3609;&#3634;&#3619;&#3632;&#3610;&#3610;&#3610;&#3619;&#3636;&#3627;&#3634;&#3619;\Rungnapa\&#3619;&#3634;&#3618;&#3621;&#3632;&#3648;&#3629;&#3637;&#3618;&#3604;&#3605;&#3633;&#3623;&#3594;&#3637;&#3657;&#3623;&#3633;&#3604;%20&#3611;&#3637;60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53135D-4340-4587-A378-C318F9AA62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67</TotalTime>
  <Pages>4</Pages>
  <Words>1745</Words>
  <Characters>7354</Characters>
  <Application>Microsoft Office Word</Application>
  <DocSecurity>0</DocSecurity>
  <Lines>61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สุทิน เชยชม</dc:creator>
  <cp:lastModifiedBy>ณัฐรพี คงเคารพธรรม</cp:lastModifiedBy>
  <cp:revision>30</cp:revision>
  <cp:lastPrinted>2015-01-19T07:15:00Z</cp:lastPrinted>
  <dcterms:created xsi:type="dcterms:W3CDTF">2017-01-06T02:10:00Z</dcterms:created>
  <dcterms:modified xsi:type="dcterms:W3CDTF">2018-02-01T09:06:00Z</dcterms:modified>
</cp:coreProperties>
</file>